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1739D6" w:rsidRPr="001739D6">
        <w:rPr>
          <w:color w:val="000000" w:themeColor="text1"/>
          <w:sz w:val="32"/>
          <w:szCs w:val="32"/>
        </w:rPr>
        <w:t>а</w:t>
      </w:r>
      <w:r w:rsidR="001739D6" w:rsidRPr="001739D6">
        <w:rPr>
          <w:color w:val="000000" w:themeColor="text1"/>
          <w:sz w:val="32"/>
          <w:szCs w:val="32"/>
        </w:rPr>
        <w:t>ппарат</w:t>
      </w:r>
      <w:r w:rsidR="001739D6" w:rsidRPr="001739D6">
        <w:rPr>
          <w:color w:val="000000" w:themeColor="text1"/>
          <w:sz w:val="32"/>
          <w:szCs w:val="32"/>
        </w:rPr>
        <w:t>а</w:t>
      </w:r>
      <w:r w:rsidR="001739D6" w:rsidRPr="001739D6">
        <w:rPr>
          <w:color w:val="000000" w:themeColor="text1"/>
          <w:sz w:val="32"/>
          <w:szCs w:val="32"/>
        </w:rPr>
        <w:t xml:space="preserve"> для </w:t>
      </w:r>
      <w:proofErr w:type="spellStart"/>
      <w:r w:rsidR="001739D6" w:rsidRPr="001739D6">
        <w:rPr>
          <w:color w:val="000000" w:themeColor="text1"/>
          <w:sz w:val="32"/>
          <w:szCs w:val="32"/>
        </w:rPr>
        <w:t>электромуфтовой</w:t>
      </w:r>
      <w:proofErr w:type="spellEnd"/>
      <w:r w:rsidR="001739D6" w:rsidRPr="001739D6">
        <w:rPr>
          <w:color w:val="000000" w:themeColor="text1"/>
          <w:sz w:val="32"/>
          <w:szCs w:val="32"/>
        </w:rPr>
        <w:t xml:space="preserve"> сварки</w:t>
      </w:r>
      <w:r w:rsid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CE6C2A">
        <w:rPr>
          <w:b/>
          <w:sz w:val="32"/>
          <w:szCs w:val="32"/>
        </w:rPr>
        <w:t>2</w:t>
      </w:r>
      <w:r w:rsidR="004C004C">
        <w:rPr>
          <w:b/>
          <w:sz w:val="32"/>
          <w:szCs w:val="32"/>
        </w:rPr>
        <w:t>7</w:t>
      </w:r>
      <w:r w:rsidR="00D04F68">
        <w:rPr>
          <w:b/>
          <w:sz w:val="32"/>
          <w:szCs w:val="32"/>
        </w:rPr>
        <w:t>22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bookmarkStart w:id="0" w:name="_GoBack"/>
      <w:bookmarkEnd w:id="0"/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D04F68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25.73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D04F68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25.73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04F68" w:rsidRPr="0053025E" w:rsidRDefault="00D04F68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№1.2- Техническое задание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1739D6" w:rsidRPr="001739D6" w:rsidRDefault="00FC7B2D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1739D6" w:rsidRPr="001739D6">
              <w:rPr>
                <w:b/>
                <w:color w:val="000000" w:themeColor="text1"/>
                <w:sz w:val="20"/>
                <w:szCs w:val="20"/>
              </w:rPr>
              <w:t xml:space="preserve">Аппарат для </w:t>
            </w:r>
            <w:proofErr w:type="spellStart"/>
            <w:r w:rsidR="001739D6" w:rsidRPr="001739D6">
              <w:rPr>
                <w:b/>
                <w:color w:val="000000" w:themeColor="text1"/>
                <w:sz w:val="20"/>
                <w:szCs w:val="20"/>
              </w:rPr>
              <w:t>электромуфтовой</w:t>
            </w:r>
            <w:proofErr w:type="spellEnd"/>
            <w:r w:rsidR="001739D6" w:rsidRPr="001739D6">
              <w:rPr>
                <w:b/>
                <w:color w:val="000000" w:themeColor="text1"/>
                <w:sz w:val="20"/>
                <w:szCs w:val="20"/>
              </w:rPr>
              <w:t xml:space="preserve"> сварки</w:t>
            </w:r>
          </w:p>
          <w:p w:rsidR="0076510E" w:rsidRPr="00FB7EE5" w:rsidRDefault="0076510E" w:rsidP="00CE6C2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A623F">
              <w:rPr>
                <w:rFonts w:ascii="Times New Roman" w:hAnsi="Times New Roman"/>
                <w:b/>
                <w:sz w:val="20"/>
                <w:szCs w:val="20"/>
              </w:rPr>
              <w:t>и Приложением №1.2.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739D6" w:rsidRPr="001739D6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1739D6" w:rsidRPr="001739D6">
              <w:rPr>
                <w:b/>
                <w:color w:val="000000" w:themeColor="text1"/>
                <w:sz w:val="20"/>
                <w:szCs w:val="20"/>
              </w:rPr>
              <w:t xml:space="preserve">Аппарат для </w:t>
            </w:r>
            <w:proofErr w:type="spellStart"/>
            <w:r w:rsidR="001739D6" w:rsidRPr="001739D6">
              <w:rPr>
                <w:b/>
                <w:color w:val="000000" w:themeColor="text1"/>
                <w:sz w:val="20"/>
                <w:szCs w:val="20"/>
              </w:rPr>
              <w:t>электромуфтовой</w:t>
            </w:r>
            <w:proofErr w:type="spellEnd"/>
            <w:r w:rsidR="001739D6" w:rsidRPr="001739D6">
              <w:rPr>
                <w:b/>
                <w:color w:val="000000" w:themeColor="text1"/>
                <w:sz w:val="20"/>
                <w:szCs w:val="20"/>
              </w:rPr>
              <w:t xml:space="preserve"> сварки</w:t>
            </w:r>
          </w:p>
          <w:p w:rsidR="00E43388" w:rsidRPr="00E43388" w:rsidRDefault="00D04F68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595166,68</w:t>
            </w:r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</w:t>
            </w:r>
            <w:r w:rsidR="009A62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Техническом задании (Приложение №1.2)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1739D6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B99A3-7DE9-4D6D-BF00-6AED61AB9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4440</Words>
  <Characters>29867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34239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5</cp:revision>
  <cp:lastPrinted>2019-02-04T06:44:00Z</cp:lastPrinted>
  <dcterms:created xsi:type="dcterms:W3CDTF">2023-03-24T06:47:00Z</dcterms:created>
  <dcterms:modified xsi:type="dcterms:W3CDTF">2023-03-24T07:06:00Z</dcterms:modified>
</cp:coreProperties>
</file>